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hd w:fill="ffffff" w:val="clear"/>
        <w:spacing w:after="220" w:before="220" w:line="420" w:lineRule="auto"/>
        <w:rPr/>
      </w:pPr>
      <w:bookmarkStart w:colFirst="0" w:colLast="0" w:name="_pvjafuaicotq" w:id="0"/>
      <w:bookmarkEnd w:id="0"/>
      <w:r w:rsidDel="00000000" w:rsidR="00000000" w:rsidRPr="00000000">
        <w:rPr>
          <w:rtl w:val="0"/>
        </w:rPr>
        <w:t xml:space="preserve">Media Kit - Template Email Copy</w:t>
      </w:r>
    </w:p>
    <w:p w:rsidR="00000000" w:rsidDel="00000000" w:rsidP="00000000" w:rsidRDefault="00000000" w:rsidRPr="00000000" w14:paraId="00000002">
      <w:pPr>
        <w:shd w:fill="ffffff" w:val="clear"/>
        <w:spacing w:after="220" w:before="220" w:line="42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Subject: Free Support for Your Nonprofit Advocacy Campaign Today</w:t>
      </w:r>
    </w:p>
    <w:p w:rsidR="00000000" w:rsidDel="00000000" w:rsidP="00000000" w:rsidRDefault="00000000" w:rsidRPr="00000000" w14:paraId="00000003">
      <w:pPr>
        <w:shd w:fill="ffffff" w:val="clear"/>
        <w:spacing w:after="220" w:before="220" w:line="42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Hi NAME,</w:t>
      </w:r>
    </w:p>
    <w:p w:rsidR="00000000" w:rsidDel="00000000" w:rsidP="00000000" w:rsidRDefault="00000000" w:rsidRPr="00000000" w14:paraId="00000004">
      <w:pPr>
        <w:shd w:fill="ffffff" w:val="clear"/>
        <w:spacing w:after="220" w:before="220" w:line="42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In times of uncertainty, advocacy becomes essential. That's why I wanted to share Resilia’s resources and live coaching sessions that can strengthen your advocacy efforts and will make taking action possible for all nonprofits. </w:t>
      </w:r>
    </w:p>
    <w:p w:rsidR="00000000" w:rsidDel="00000000" w:rsidP="00000000" w:rsidRDefault="00000000" w:rsidRPr="00000000" w14:paraId="00000005">
      <w:pPr>
        <w:shd w:fill="ffffff" w:val="clear"/>
        <w:spacing w:after="220" w:before="220" w:line="42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You have full access to </w:t>
      </w:r>
      <w:hyperlink r:id="rId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Resilia’s Advocacy Toolkit</w:t>
        </w:r>
      </w:hyperlink>
      <w:r w:rsidDel="00000000" w:rsidR="00000000" w:rsidRPr="00000000">
        <w:rPr>
          <w:color w:val="1d1c1d"/>
          <w:sz w:val="23"/>
          <w:szCs w:val="23"/>
          <w:rtl w:val="0"/>
        </w:rPr>
        <w:t xml:space="preserve">, which includes: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40" w:line="420" w:lineRule="auto"/>
        <w:ind w:left="720" w:hanging="360"/>
        <w:rPr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Advocacy resources and learning materials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afterAutospacing="0" w:before="0" w:beforeAutospacing="0" w:line="420" w:lineRule="auto"/>
        <w:ind w:left="1440" w:hanging="360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Video Courses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0" w:afterAutospacing="0" w:before="0" w:beforeAutospacing="0" w:line="420" w:lineRule="auto"/>
        <w:ind w:left="1440" w:hanging="360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Articles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after="0" w:afterAutospacing="0" w:before="0" w:beforeAutospacing="0" w:line="420" w:lineRule="auto"/>
        <w:ind w:left="1440" w:hanging="360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Downloadable Assets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420" w:lineRule="auto"/>
        <w:ind w:left="720" w:hanging="360"/>
        <w:rPr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Live expert-led coaching sessions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afterAutospacing="0" w:before="0" w:beforeAutospacing="0" w:line="420" w:lineRule="auto"/>
        <w:ind w:left="1440" w:hanging="360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Connection to a community of nonprofit leaders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afterAutospacing="0" w:before="0" w:beforeAutospacing="0" w:line="420" w:lineRule="auto"/>
        <w:ind w:left="1440" w:hanging="360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Collaboration opportunities with like-minded organizations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240" w:before="0" w:beforeAutospacing="0" w:line="420" w:lineRule="auto"/>
        <w:ind w:left="1440" w:hanging="360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Support from our experienced coaches</w:t>
      </w:r>
    </w:p>
    <w:p w:rsidR="00000000" w:rsidDel="00000000" w:rsidP="00000000" w:rsidRDefault="00000000" w:rsidRPr="00000000" w14:paraId="0000000E">
      <w:pPr>
        <w:shd w:fill="ffffff" w:val="clear"/>
        <w:spacing w:after="220" w:before="220" w:line="420" w:lineRule="auto"/>
        <w:rPr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The Resilia ecosystem is built to be more than just a place for learning--it's  comprehensive support, collaboration, and where we can find the motivation to drive meaningful change within our communities. 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By working together, we can advance missions, demonstrate impact, and mobilize our efforts more effectively.</w:t>
      </w:r>
    </w:p>
    <w:p w:rsidR="00000000" w:rsidDel="00000000" w:rsidP="00000000" w:rsidRDefault="00000000" w:rsidRPr="00000000" w14:paraId="0000000F">
      <w:pPr>
        <w:shd w:fill="ffffff" w:val="clear"/>
        <w:spacing w:after="220" w:before="220" w:line="42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Visit</w:t>
      </w:r>
      <w:hyperlink r:id="rId7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 advocacy.resilia.com</w:t>
        </w:r>
      </w:hyperlink>
      <w:r w:rsidDel="00000000" w:rsidR="00000000" w:rsidRPr="00000000">
        <w:rPr>
          <w:color w:val="1d1c1d"/>
          <w:sz w:val="23"/>
          <w:szCs w:val="23"/>
          <w:rtl w:val="0"/>
        </w:rPr>
        <w:t xml:space="preserve"> to access these critical advocacy resources and join the movement.</w:t>
      </w:r>
    </w:p>
    <w:p w:rsidR="00000000" w:rsidDel="00000000" w:rsidP="00000000" w:rsidRDefault="00000000" w:rsidRPr="00000000" w14:paraId="00000010">
      <w:pPr>
        <w:shd w:fill="ffffff" w:val="clear"/>
        <w:spacing w:after="220" w:before="220" w:line="42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Together, we can combat uncertainty with action.</w:t>
      </w:r>
    </w:p>
    <w:p w:rsidR="00000000" w:rsidDel="00000000" w:rsidP="00000000" w:rsidRDefault="00000000" w:rsidRPr="00000000" w14:paraId="00000011">
      <w:pPr>
        <w:shd w:fill="ffffff" w:val="clear"/>
        <w:spacing w:after="220" w:before="220" w:line="420" w:lineRule="auto"/>
        <w:rPr>
          <w:color w:val="1d1c1d"/>
          <w:sz w:val="23"/>
          <w:szCs w:val="2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20" w:before="220" w:line="42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Media Kit - Template Social Copy</w:t>
      </w:r>
    </w:p>
    <w:p w:rsidR="00000000" w:rsidDel="00000000" w:rsidP="00000000" w:rsidRDefault="00000000" w:rsidRPr="00000000" w14:paraId="00000013">
      <w:pPr>
        <w:shd w:fill="ffffff" w:val="clear"/>
        <w:spacing w:after="220" w:before="220" w:line="36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Resilia Social Media Handles to Tag:</w:t>
      </w:r>
    </w:p>
    <w:p w:rsidR="00000000" w:rsidDel="00000000" w:rsidP="00000000" w:rsidRDefault="00000000" w:rsidRPr="00000000" w14:paraId="00000014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Instagram: @resilia.co</w:t>
      </w:r>
    </w:p>
    <w:p w:rsidR="00000000" w:rsidDel="00000000" w:rsidP="00000000" w:rsidRDefault="00000000" w:rsidRPr="00000000" w14:paraId="00000015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Facebook: @ResiliaCo - https://www.facebook.com/ResiliaCo/</w:t>
      </w:r>
    </w:p>
    <w:p w:rsidR="00000000" w:rsidDel="00000000" w:rsidP="00000000" w:rsidRDefault="00000000" w:rsidRPr="00000000" w14:paraId="00000016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LinkedIn: https://www.linkedin.com/company/resiliaco/</w:t>
      </w:r>
    </w:p>
    <w:p w:rsidR="00000000" w:rsidDel="00000000" w:rsidP="00000000" w:rsidRDefault="00000000" w:rsidRPr="00000000" w14:paraId="00000017">
      <w:pPr>
        <w:shd w:fill="ffffff" w:val="clear"/>
        <w:spacing w:after="220" w:before="220" w:line="36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20" w:before="220" w:line="36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Referral URL to use and share out:</w:t>
      </w:r>
    </w:p>
    <w:p w:rsidR="00000000" w:rsidDel="00000000" w:rsidP="00000000" w:rsidRDefault="00000000" w:rsidRPr="00000000" w14:paraId="00000019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https://advocacy.resilia.com/?utm_source=hubspot&amp;utm_medium=website&amp;utm_campaign=advocacy&amp;utm_content=referred</w:t>
      </w:r>
    </w:p>
    <w:p w:rsidR="00000000" w:rsidDel="00000000" w:rsidP="00000000" w:rsidRDefault="00000000" w:rsidRPr="00000000" w14:paraId="0000001A">
      <w:pPr>
        <w:shd w:fill="ffffff" w:val="clear"/>
        <w:spacing w:after="220" w:before="220" w:line="36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20" w:before="220" w:line="36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Post 1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Connect with fellow nonprofits in free advocacy coaching sessions and access practical resources to amplify your impact.</w:t>
      </w:r>
    </w:p>
    <w:p w:rsidR="00000000" w:rsidDel="00000000" w:rsidP="00000000" w:rsidRDefault="00000000" w:rsidRPr="00000000" w14:paraId="0000001D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c1d"/>
          <w:sz w:val="23"/>
          <w:szCs w:val="23"/>
          <w:rtl w:val="0"/>
        </w:rPr>
        <w:t xml:space="preserve">✅ Video courses</w:t>
      </w:r>
    </w:p>
    <w:p w:rsidR="00000000" w:rsidDel="00000000" w:rsidP="00000000" w:rsidRDefault="00000000" w:rsidRPr="00000000" w14:paraId="0000001E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c1d"/>
          <w:sz w:val="23"/>
          <w:szCs w:val="23"/>
          <w:rtl w:val="0"/>
        </w:rPr>
        <w:t xml:space="preserve">✅ Downloadable resources</w:t>
      </w:r>
    </w:p>
    <w:p w:rsidR="00000000" w:rsidDel="00000000" w:rsidP="00000000" w:rsidRDefault="00000000" w:rsidRPr="00000000" w14:paraId="0000001F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c1d"/>
          <w:sz w:val="23"/>
          <w:szCs w:val="23"/>
          <w:rtl w:val="0"/>
        </w:rPr>
        <w:t xml:space="preserve">✅ Expert coaching sessions</w:t>
      </w:r>
    </w:p>
    <w:p w:rsidR="00000000" w:rsidDel="00000000" w:rsidP="00000000" w:rsidRDefault="00000000" w:rsidRPr="00000000" w14:paraId="00000020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c1d"/>
          <w:sz w:val="23"/>
          <w:szCs w:val="23"/>
          <w:rtl w:val="0"/>
        </w:rPr>
        <w:t xml:space="preserve">✅ Community support</w:t>
      </w:r>
    </w:p>
    <w:p w:rsidR="00000000" w:rsidDel="00000000" w:rsidP="00000000" w:rsidRDefault="00000000" w:rsidRPr="00000000" w14:paraId="00000021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Visit </w:t>
      </w:r>
      <w:hyperlink r:id="rId8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advocacy.resilia.com</w:t>
        </w:r>
      </w:hyperlink>
      <w:r w:rsidDel="00000000" w:rsidR="00000000" w:rsidRPr="00000000">
        <w:rPr>
          <w:color w:val="1d1c1d"/>
          <w:sz w:val="23"/>
          <w:szCs w:val="23"/>
          <w:rtl w:val="0"/>
        </w:rPr>
        <w:t xml:space="preserve"> to access these tools and join a movement of nonprofits working together to create meaningful change.</w:t>
      </w:r>
    </w:p>
    <w:p w:rsidR="00000000" w:rsidDel="00000000" w:rsidP="00000000" w:rsidRDefault="00000000" w:rsidRPr="00000000" w14:paraId="00000022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#NonprofitAdvocacy #CommunityEmpowerment</w:t>
      </w:r>
    </w:p>
    <w:p w:rsidR="00000000" w:rsidDel="00000000" w:rsidP="00000000" w:rsidRDefault="00000000" w:rsidRPr="00000000" w14:paraId="00000023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20" w:before="220" w:line="36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Post 2</w:t>
      </w:r>
    </w:p>
    <w:p w:rsidR="00000000" w:rsidDel="00000000" w:rsidP="00000000" w:rsidRDefault="00000000" w:rsidRPr="00000000" w14:paraId="00000025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Strengthen your advocacy efforts with free resources from Resilia. Their comprehensive toolkit includes everything you need to effectively advocate for your cause.</w:t>
      </w:r>
    </w:p>
    <w:p w:rsidR="00000000" w:rsidDel="00000000" w:rsidP="00000000" w:rsidRDefault="00000000" w:rsidRPr="00000000" w14:paraId="00000026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Together, we can turn uncertainty into action. Visit </w:t>
      </w:r>
      <w:hyperlink r:id="rId9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advocacy.resilia.com</w:t>
        </w:r>
      </w:hyperlink>
      <w:r w:rsidDel="00000000" w:rsidR="00000000" w:rsidRPr="00000000">
        <w:rPr>
          <w:color w:val="1d1c1d"/>
          <w:sz w:val="23"/>
          <w:szCs w:val="23"/>
          <w:rtl w:val="0"/>
        </w:rPr>
        <w:t xml:space="preserve"> to get started!</w:t>
      </w:r>
    </w:p>
    <w:p w:rsidR="00000000" w:rsidDel="00000000" w:rsidP="00000000" w:rsidRDefault="00000000" w:rsidRPr="00000000" w14:paraId="00000027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#NonprofitAdvocacy #CommunityEmpowerment </w:t>
      </w:r>
    </w:p>
    <w:p w:rsidR="00000000" w:rsidDel="00000000" w:rsidP="00000000" w:rsidRDefault="00000000" w:rsidRPr="00000000" w14:paraId="00000028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20" w:before="220" w:line="36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Post 3</w:t>
      </w:r>
    </w:p>
    <w:p w:rsidR="00000000" w:rsidDel="00000000" w:rsidP="00000000" w:rsidRDefault="00000000" w:rsidRPr="00000000" w14:paraId="0000002A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I'm strengthening my advocacy skills with Resilia’s free resources and coaching sessions, and I'm inviting fellow nonprofit leaders to join me–for free! </w:t>
      </w:r>
    </w:p>
    <w:p w:rsidR="00000000" w:rsidDel="00000000" w:rsidP="00000000" w:rsidRDefault="00000000" w:rsidRPr="00000000" w14:paraId="0000002B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If you're looking to build your advocacy capabilities too, I'd welcome seeing more familiar faces there as we learn and grow together. Learn more at </w:t>
      </w:r>
      <w:hyperlink r:id="rId10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advocacy.resilia.com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20" w:before="220" w:line="36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Post 4</w:t>
      </w:r>
    </w:p>
    <w:p w:rsidR="00000000" w:rsidDel="00000000" w:rsidP="00000000" w:rsidRDefault="00000000" w:rsidRPr="00000000" w14:paraId="0000002E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Build advocacy skills alongside other nonprofits.</w:t>
      </w:r>
    </w:p>
    <w:p w:rsidR="00000000" w:rsidDel="00000000" w:rsidP="00000000" w:rsidRDefault="00000000" w:rsidRPr="00000000" w14:paraId="0000002F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I've found value in these free coaching sessions that bring organizations together around common goals and challenges.</w:t>
      </w:r>
    </w:p>
    <w:p w:rsidR="00000000" w:rsidDel="00000000" w:rsidP="00000000" w:rsidRDefault="00000000" w:rsidRPr="00000000" w14:paraId="00000030">
      <w:pPr>
        <w:shd w:fill="ffffff" w:val="clear"/>
        <w:spacing w:after="220" w:before="220" w:line="36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If you're interested in strengthening your advocacy work too, learn more and join an upcoming session at </w:t>
      </w:r>
      <w:hyperlink r:id="rId11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advocacy.resilia.com</w:t>
        </w:r>
      </w:hyperlink>
      <w:r w:rsidDel="00000000" w:rsidR="00000000" w:rsidRPr="00000000">
        <w:rPr>
          <w:color w:val="1d1c1d"/>
          <w:sz w:val="23"/>
          <w:szCs w:val="23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dvocacy.resilia.com/?utm_source=hubspot&amp;utm_medium=website&amp;utm_campaign=advocacy&amp;utm_content=referred" TargetMode="External"/><Relationship Id="rId10" Type="http://schemas.openxmlformats.org/officeDocument/2006/relationships/hyperlink" Target="https://advocacy.resilia.com/?utm_source=hubspot&amp;utm_medium=website&amp;utm_campaign=advocacy&amp;utm_content=referred" TargetMode="External"/><Relationship Id="rId9" Type="http://schemas.openxmlformats.org/officeDocument/2006/relationships/hyperlink" Target="https://advocacy.resilia.com/?utm_source=hubspot&amp;utm_medium=website&amp;utm_campaign=advocacy&amp;utm_content=referred" TargetMode="External"/><Relationship Id="rId5" Type="http://schemas.openxmlformats.org/officeDocument/2006/relationships/styles" Target="styles.xml"/><Relationship Id="rId6" Type="http://schemas.openxmlformats.org/officeDocument/2006/relationships/hyperlink" Target="https://advocacy.resilia.com/?utm_source=hubspot&amp;utm_medium=website&amp;utm_campaign=advocacy&amp;utm_content=referred" TargetMode="External"/><Relationship Id="rId7" Type="http://schemas.openxmlformats.org/officeDocument/2006/relationships/hyperlink" Target="https://advocacy.resilia.com/?utm_source=hubspot&amp;utm_medium=website&amp;utm_campaign=advocacy&amp;utm_content=referred" TargetMode="External"/><Relationship Id="rId8" Type="http://schemas.openxmlformats.org/officeDocument/2006/relationships/hyperlink" Target="https://advocacy.resilia.com/?utm_source=hubspot&amp;utm_medium=website&amp;utm_campaign=advocacy&amp;utm_content=refer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